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10484" w14:textId="77777777" w:rsidR="009238D9" w:rsidRDefault="00F9650A">
      <w:pPr>
        <w:pStyle w:val="Heading1"/>
        <w:spacing w:before="58"/>
        <w:ind w:left="116"/>
      </w:pPr>
      <w:bookmarkStart w:id="0" w:name="_GoBack"/>
      <w:bookmarkEnd w:id="0"/>
      <w:r>
        <w:t>Other</w:t>
      </w:r>
      <w:r>
        <w:rPr>
          <w:spacing w:val="-2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Consider:</w:t>
      </w:r>
    </w:p>
    <w:p w14:paraId="14670F20" w14:textId="77777777" w:rsidR="009238D9" w:rsidRDefault="009238D9">
      <w:pPr>
        <w:pStyle w:val="BodyText"/>
        <w:rPr>
          <w:b/>
          <w:sz w:val="28"/>
        </w:rPr>
      </w:pPr>
    </w:p>
    <w:p w14:paraId="50BC09ED" w14:textId="77777777" w:rsidR="009238D9" w:rsidRDefault="00F9650A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rFonts w:ascii="Symbol" w:hAnsi="Symbol"/>
          <w:sz w:val="24"/>
        </w:rPr>
      </w:pPr>
      <w:r>
        <w:rPr>
          <w:sz w:val="24"/>
        </w:rPr>
        <w:t>Thematic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programs</w:t>
      </w:r>
    </w:p>
    <w:p w14:paraId="58D5B7FE" w14:textId="77777777" w:rsidR="009238D9" w:rsidRDefault="00F9650A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before="2"/>
        <w:ind w:right="532"/>
        <w:rPr>
          <w:rFonts w:ascii="Symbol" w:hAnsi="Symbol"/>
          <w:sz w:val="24"/>
        </w:rPr>
      </w:pPr>
      <w:r>
        <w:rPr>
          <w:sz w:val="24"/>
        </w:rPr>
        <w:t>Invite</w:t>
      </w:r>
      <w:r>
        <w:rPr>
          <w:spacing w:val="-8"/>
          <w:sz w:val="24"/>
        </w:rPr>
        <w:t xml:space="preserve"> </w:t>
      </w:r>
      <w:r>
        <w:rPr>
          <w:sz w:val="24"/>
        </w:rPr>
        <w:t>community</w:t>
      </w:r>
      <w:r>
        <w:rPr>
          <w:spacing w:val="-9"/>
          <w:sz w:val="24"/>
        </w:rPr>
        <w:t xml:space="preserve"> </w:t>
      </w:r>
      <w:r>
        <w:rPr>
          <w:sz w:val="24"/>
        </w:rPr>
        <w:t>members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program</w:t>
      </w:r>
    </w:p>
    <w:p w14:paraId="1A005E85" w14:textId="77777777" w:rsidR="009238D9" w:rsidRDefault="00F9650A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ind w:right="383"/>
        <w:rPr>
          <w:rFonts w:ascii="Symbol" w:hAnsi="Symbol"/>
          <w:sz w:val="24"/>
        </w:rPr>
      </w:pPr>
      <w:r>
        <w:rPr>
          <w:sz w:val="24"/>
        </w:rPr>
        <w:t>Invite non-member educators to a program</w:t>
      </w:r>
      <w:r>
        <w:rPr>
          <w:spacing w:val="-7"/>
          <w:sz w:val="24"/>
        </w:rPr>
        <w:t xml:space="preserve"> </w:t>
      </w:r>
      <w:r>
        <w:rPr>
          <w:sz w:val="24"/>
        </w:rPr>
        <w:t>about</w:t>
      </w:r>
      <w:r>
        <w:rPr>
          <w:spacing w:val="-11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education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related </w:t>
      </w:r>
      <w:r>
        <w:rPr>
          <w:spacing w:val="-2"/>
          <w:sz w:val="24"/>
        </w:rPr>
        <w:t>topic</w:t>
      </w:r>
    </w:p>
    <w:p w14:paraId="1B36E697" w14:textId="77777777" w:rsidR="009238D9" w:rsidRDefault="00F9650A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Tie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project</w:t>
      </w:r>
    </w:p>
    <w:p w14:paraId="2438F344" w14:textId="77777777" w:rsidR="009238D9" w:rsidRDefault="00F9650A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ind w:right="439"/>
        <w:rPr>
          <w:rFonts w:ascii="Symbol" w:hAnsi="Symbol"/>
          <w:sz w:val="24"/>
        </w:rPr>
      </w:pPr>
      <w:r>
        <w:rPr>
          <w:sz w:val="24"/>
        </w:rPr>
        <w:t>Offer</w:t>
      </w:r>
      <w:r>
        <w:rPr>
          <w:spacing w:val="-7"/>
          <w:sz w:val="24"/>
        </w:rPr>
        <w:t xml:space="preserve"> </w:t>
      </w:r>
      <w:r>
        <w:rPr>
          <w:sz w:val="24"/>
        </w:rPr>
        <w:t>CPE</w:t>
      </w:r>
      <w:r>
        <w:rPr>
          <w:spacing w:val="-6"/>
          <w:sz w:val="24"/>
        </w:rPr>
        <w:t xml:space="preserve"> </w:t>
      </w:r>
      <w:r>
        <w:rPr>
          <w:sz w:val="24"/>
        </w:rPr>
        <w:t>credit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for members and non-members</w:t>
      </w:r>
    </w:p>
    <w:p w14:paraId="37D94B53" w14:textId="77777777" w:rsidR="009238D9" w:rsidRDefault="00F9650A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Ask new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groups</w:t>
      </w:r>
    </w:p>
    <w:p w14:paraId="262B7DE7" w14:textId="77777777" w:rsidR="009238D9" w:rsidRDefault="00F9650A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line="242" w:lineRule="auto"/>
        <w:ind w:left="835" w:right="270"/>
        <w:rPr>
          <w:rFonts w:ascii="Symbol" w:hAnsi="Symbol"/>
          <w:sz w:val="24"/>
        </w:rPr>
      </w:pPr>
      <w:r>
        <w:rPr>
          <w:sz w:val="24"/>
        </w:rPr>
        <w:t>Leave</w:t>
      </w:r>
      <w:r>
        <w:rPr>
          <w:spacing w:val="-8"/>
          <w:sz w:val="24"/>
        </w:rPr>
        <w:t xml:space="preserve"> </w:t>
      </w:r>
      <w:r>
        <w:rPr>
          <w:sz w:val="24"/>
        </w:rPr>
        <w:t>time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fun,</w:t>
      </w:r>
      <w:r>
        <w:rPr>
          <w:spacing w:val="-6"/>
          <w:sz w:val="24"/>
        </w:rPr>
        <w:t xml:space="preserve"> </w:t>
      </w:r>
      <w:r>
        <w:rPr>
          <w:sz w:val="24"/>
        </w:rPr>
        <w:t>music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social </w:t>
      </w:r>
      <w:r>
        <w:rPr>
          <w:spacing w:val="-2"/>
          <w:sz w:val="24"/>
        </w:rPr>
        <w:t>interaction</w:t>
      </w:r>
    </w:p>
    <w:p w14:paraId="6D89DD15" w14:textId="77777777" w:rsidR="009238D9" w:rsidRDefault="00F9650A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ind w:right="259"/>
        <w:rPr>
          <w:rFonts w:ascii="Symbol" w:hAnsi="Symbol"/>
          <w:sz w:val="24"/>
        </w:rPr>
      </w:pPr>
      <w:r>
        <w:rPr>
          <w:sz w:val="24"/>
        </w:rPr>
        <w:t>Include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assortment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topics,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e.g., technology, education, personal, </w:t>
      </w:r>
      <w:r>
        <w:rPr>
          <w:spacing w:val="-2"/>
          <w:sz w:val="24"/>
        </w:rPr>
        <w:t>society</w:t>
      </w:r>
    </w:p>
    <w:p w14:paraId="5CF36A7C" w14:textId="77777777" w:rsidR="009238D9" w:rsidRDefault="00F9650A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ind w:left="835" w:right="792"/>
        <w:rPr>
          <w:rFonts w:ascii="Symbol" w:hAnsi="Symbol"/>
          <w:sz w:val="24"/>
        </w:rPr>
      </w:pPr>
      <w:r>
        <w:rPr>
          <w:sz w:val="24"/>
        </w:rPr>
        <w:t>Periodically</w:t>
      </w:r>
      <w:r>
        <w:rPr>
          <w:spacing w:val="-10"/>
          <w:sz w:val="24"/>
        </w:rPr>
        <w:t xml:space="preserve"> </w:t>
      </w:r>
      <w:r>
        <w:rPr>
          <w:sz w:val="24"/>
        </w:rPr>
        <w:t>include</w:t>
      </w:r>
      <w:r>
        <w:rPr>
          <w:spacing w:val="-13"/>
          <w:sz w:val="24"/>
        </w:rPr>
        <w:t xml:space="preserve"> </w:t>
      </w:r>
      <w:r>
        <w:rPr>
          <w:sz w:val="24"/>
        </w:rPr>
        <w:t>things</w:t>
      </w:r>
      <w:r>
        <w:rPr>
          <w:spacing w:val="-12"/>
          <w:sz w:val="24"/>
        </w:rPr>
        <w:t xml:space="preserve"> </w:t>
      </w:r>
      <w:r>
        <w:rPr>
          <w:sz w:val="24"/>
        </w:rPr>
        <w:t>that highlight the Society</w:t>
      </w:r>
    </w:p>
    <w:p w14:paraId="0148FAA1" w14:textId="77777777" w:rsidR="009238D9" w:rsidRDefault="00F9650A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some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different</w:t>
      </w:r>
    </w:p>
    <w:p w14:paraId="67C3B552" w14:textId="77777777" w:rsidR="009238D9" w:rsidRDefault="00F9650A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summer </w:t>
      </w:r>
      <w:r>
        <w:rPr>
          <w:spacing w:val="-2"/>
          <w:sz w:val="24"/>
        </w:rPr>
        <w:t>social</w:t>
      </w:r>
    </w:p>
    <w:p w14:paraId="5A100BE4" w14:textId="77777777" w:rsidR="009238D9" w:rsidRDefault="009238D9">
      <w:pPr>
        <w:pStyle w:val="BodyText"/>
        <w:spacing w:before="8"/>
        <w:rPr>
          <w:sz w:val="23"/>
        </w:rPr>
      </w:pPr>
    </w:p>
    <w:p w14:paraId="34A50DDC" w14:textId="77777777" w:rsidR="009238D9" w:rsidRDefault="00F9650A">
      <w:pPr>
        <w:pStyle w:val="Heading2"/>
      </w:pPr>
      <w:r>
        <w:rPr>
          <w:u w:val="single"/>
        </w:rPr>
        <w:t>After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meeting,</w:t>
      </w:r>
      <w:r>
        <w:rPr>
          <w:spacing w:val="-1"/>
          <w:u w:val="single"/>
        </w:rPr>
        <w:t xml:space="preserve"> </w:t>
      </w:r>
      <w:r>
        <w:rPr>
          <w:u w:val="single"/>
        </w:rPr>
        <w:t>members</w:t>
      </w:r>
      <w:r>
        <w:rPr>
          <w:spacing w:val="-3"/>
          <w:u w:val="single"/>
        </w:rPr>
        <w:t xml:space="preserve"> </w:t>
      </w:r>
      <w:r>
        <w:rPr>
          <w:u w:val="single"/>
        </w:rPr>
        <w:t>should</w:t>
      </w:r>
      <w:r>
        <w:rPr>
          <w:spacing w:val="-4"/>
          <w:u w:val="single"/>
        </w:rPr>
        <w:t xml:space="preserve"> </w:t>
      </w:r>
      <w:r>
        <w:rPr>
          <w:u w:val="single"/>
        </w:rPr>
        <w:t>say</w:t>
      </w:r>
      <w:r>
        <w:rPr>
          <w:spacing w:val="-1"/>
          <w:u w:val="single"/>
        </w:rPr>
        <w:t xml:space="preserve"> </w:t>
      </w:r>
      <w:r>
        <w:rPr>
          <w:u w:val="single"/>
        </w:rPr>
        <w:t>.</w:t>
      </w:r>
      <w:r>
        <w:rPr>
          <w:spacing w:val="-1"/>
          <w:u w:val="single"/>
        </w:rPr>
        <w:t xml:space="preserve"> </w:t>
      </w:r>
      <w:r>
        <w:rPr>
          <w:u w:val="single"/>
        </w:rPr>
        <w:t>.</w:t>
      </w:r>
      <w:r>
        <w:rPr>
          <w:spacing w:val="3"/>
        </w:rPr>
        <w:t xml:space="preserve"> </w:t>
      </w:r>
      <w:r>
        <w:rPr>
          <w:spacing w:val="-10"/>
        </w:rPr>
        <w:t>.</w:t>
      </w:r>
    </w:p>
    <w:p w14:paraId="3B117735" w14:textId="77777777" w:rsidR="009238D9" w:rsidRDefault="009238D9">
      <w:pPr>
        <w:pStyle w:val="BodyText"/>
        <w:rPr>
          <w:b/>
        </w:rPr>
      </w:pPr>
    </w:p>
    <w:p w14:paraId="2816EE44" w14:textId="77777777" w:rsidR="009238D9" w:rsidRDefault="00F9650A">
      <w:pPr>
        <w:pStyle w:val="BodyText"/>
        <w:ind w:left="415" w:right="895"/>
      </w:pPr>
      <w:r>
        <w:t>“That</w:t>
      </w:r>
      <w:r>
        <w:rPr>
          <w:spacing w:val="-11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really</w:t>
      </w:r>
      <w:r>
        <w:rPr>
          <w:spacing w:val="-12"/>
        </w:rPr>
        <w:t xml:space="preserve"> </w:t>
      </w:r>
      <w:r>
        <w:t>interesting.” “That was fun.”</w:t>
      </w:r>
    </w:p>
    <w:p w14:paraId="12BF8185" w14:textId="77777777" w:rsidR="009238D9" w:rsidRDefault="00F9650A">
      <w:pPr>
        <w:pStyle w:val="BodyText"/>
        <w:ind w:left="415" w:right="1712"/>
      </w:pPr>
      <w:r>
        <w:t>“I</w:t>
      </w:r>
      <w:r>
        <w:rPr>
          <w:spacing w:val="-8"/>
        </w:rPr>
        <w:t xml:space="preserve"> </w:t>
      </w:r>
      <w:r>
        <w:t>did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know</w:t>
      </w:r>
      <w:r>
        <w:rPr>
          <w:spacing w:val="-10"/>
        </w:rPr>
        <w:t xml:space="preserve"> </w:t>
      </w:r>
      <w:r>
        <w:t>that.” “I’m glad I came.”</w:t>
      </w:r>
    </w:p>
    <w:p w14:paraId="57D8847C" w14:textId="77777777" w:rsidR="009238D9" w:rsidRDefault="009238D9">
      <w:pPr>
        <w:pStyle w:val="BodyText"/>
        <w:spacing w:before="10"/>
        <w:rPr>
          <w:sz w:val="27"/>
        </w:rPr>
      </w:pPr>
    </w:p>
    <w:p w14:paraId="285F7997" w14:textId="77777777" w:rsidR="009238D9" w:rsidRDefault="00F9650A">
      <w:pPr>
        <w:pStyle w:val="Heading2"/>
        <w:spacing w:line="275" w:lineRule="exact"/>
      </w:pPr>
      <w:r>
        <w:t>Remember</w:t>
      </w:r>
      <w:r>
        <w:rPr>
          <w:spacing w:val="-1"/>
        </w:rPr>
        <w:t xml:space="preserve"> </w:t>
      </w:r>
      <w:r>
        <w:t xml:space="preserve">our </w:t>
      </w:r>
      <w:r>
        <w:rPr>
          <w:spacing w:val="-2"/>
        </w:rPr>
        <w:t>purposes:</w:t>
      </w:r>
    </w:p>
    <w:p w14:paraId="71C868F3" w14:textId="77777777" w:rsidR="009238D9" w:rsidRDefault="00F9650A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unite</w:t>
      </w:r>
    </w:p>
    <w:p w14:paraId="306F1CFA" w14:textId="77777777" w:rsidR="009238D9" w:rsidRDefault="00F9650A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honor</w:t>
      </w:r>
    </w:p>
    <w:p w14:paraId="31B76F79" w14:textId="77777777" w:rsidR="009238D9" w:rsidRDefault="00F9650A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advance</w:t>
      </w:r>
    </w:p>
    <w:p w14:paraId="653C47D3" w14:textId="77777777" w:rsidR="009238D9" w:rsidRDefault="00F9650A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ind w:right="474"/>
        <w:rPr>
          <w:rFonts w:ascii="Symbol" w:hAnsi="Symbol"/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initiate,</w:t>
      </w:r>
      <w:r>
        <w:rPr>
          <w:spacing w:val="-5"/>
          <w:sz w:val="20"/>
        </w:rPr>
        <w:t xml:space="preserve"> </w:t>
      </w:r>
      <w:r>
        <w:rPr>
          <w:sz w:val="20"/>
        </w:rPr>
        <w:t>endorse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support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desirable </w:t>
      </w:r>
      <w:r>
        <w:rPr>
          <w:spacing w:val="-2"/>
          <w:sz w:val="20"/>
        </w:rPr>
        <w:t>legislation</w:t>
      </w:r>
    </w:p>
    <w:p w14:paraId="549C65CF" w14:textId="77777777" w:rsidR="009238D9" w:rsidRDefault="00F9650A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line="245" w:lineRule="exact"/>
        <w:ind w:hanging="361"/>
        <w:rPr>
          <w:rFonts w:ascii="Symbol" w:hAnsi="Symbol"/>
          <w:sz w:val="20"/>
        </w:rPr>
      </w:pP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endow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scholarships</w:t>
      </w:r>
    </w:p>
    <w:p w14:paraId="0EFA8F38" w14:textId="77777777" w:rsidR="009238D9" w:rsidRDefault="00F9650A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stimulate</w:t>
      </w:r>
      <w:r>
        <w:rPr>
          <w:spacing w:val="-1"/>
          <w:sz w:val="20"/>
        </w:rPr>
        <w:t xml:space="preserve"> </w:t>
      </w:r>
      <w:r>
        <w:rPr>
          <w:sz w:val="20"/>
        </w:rPr>
        <w:t>personal and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professional </w:t>
      </w:r>
      <w:r>
        <w:rPr>
          <w:spacing w:val="-2"/>
          <w:sz w:val="20"/>
        </w:rPr>
        <w:t>growth</w:t>
      </w:r>
    </w:p>
    <w:p w14:paraId="3D5502BA" w14:textId="77777777" w:rsidR="009238D9" w:rsidRDefault="00F9650A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line="245" w:lineRule="exact"/>
        <w:ind w:hanging="361"/>
        <w:rPr>
          <w:rFonts w:ascii="Symbol" w:hAnsi="Symbol"/>
          <w:sz w:val="20"/>
        </w:rPr>
      </w:pP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inform</w:t>
      </w:r>
    </w:p>
    <w:p w14:paraId="015679EF" w14:textId="77777777" w:rsidR="009238D9" w:rsidRDefault="00F9650A">
      <w:pPr>
        <w:rPr>
          <w:sz w:val="26"/>
        </w:rPr>
      </w:pPr>
      <w:r>
        <w:br w:type="column"/>
      </w:r>
    </w:p>
    <w:p w14:paraId="6D906990" w14:textId="77777777" w:rsidR="009238D9" w:rsidRDefault="009238D9">
      <w:pPr>
        <w:pStyle w:val="BodyText"/>
        <w:rPr>
          <w:sz w:val="26"/>
        </w:rPr>
      </w:pPr>
    </w:p>
    <w:p w14:paraId="582EABCE" w14:textId="77777777" w:rsidR="009238D9" w:rsidRDefault="009238D9">
      <w:pPr>
        <w:pStyle w:val="BodyText"/>
        <w:spacing w:before="8"/>
        <w:rPr>
          <w:sz w:val="29"/>
        </w:rPr>
      </w:pPr>
    </w:p>
    <w:p w14:paraId="1181D1D5" w14:textId="77777777" w:rsidR="009238D9" w:rsidRDefault="00F9650A">
      <w:pPr>
        <w:pStyle w:val="Heading2"/>
      </w:pPr>
      <w:r>
        <w:t>2021-23 Committee</w:t>
      </w:r>
      <w:r>
        <w:rPr>
          <w:spacing w:val="1"/>
        </w:rPr>
        <w:t xml:space="preserve"> </w:t>
      </w:r>
      <w:r>
        <w:rPr>
          <w:spacing w:val="-2"/>
        </w:rPr>
        <w:t>Members</w:t>
      </w:r>
    </w:p>
    <w:p w14:paraId="3C5BA39C" w14:textId="77777777" w:rsidR="009238D9" w:rsidRDefault="00F9650A">
      <w:pPr>
        <w:pStyle w:val="BodyText"/>
        <w:spacing w:before="232"/>
        <w:ind w:left="139" w:right="326" w:firstLine="56"/>
      </w:pPr>
      <w:r>
        <w:t>Area</w:t>
      </w:r>
      <w:r>
        <w:rPr>
          <w:spacing w:val="-6"/>
        </w:rPr>
        <w:t xml:space="preserve"> </w:t>
      </w:r>
      <w:r>
        <w:t>1</w:t>
      </w:r>
      <w:r>
        <w:rPr>
          <w:spacing w:val="80"/>
        </w:rPr>
        <w:t xml:space="preserve"> </w:t>
      </w:r>
      <w:r>
        <w:t>Lynda</w:t>
      </w:r>
      <w:r>
        <w:rPr>
          <w:spacing w:val="-6"/>
        </w:rPr>
        <w:t xml:space="preserve"> </w:t>
      </w:r>
      <w:r>
        <w:t>Anderson,</w:t>
      </w:r>
      <w:r>
        <w:rPr>
          <w:spacing w:val="-7"/>
        </w:rPr>
        <w:t xml:space="preserve"> </w:t>
      </w:r>
      <w:r>
        <w:t>Chair Area 2</w:t>
      </w:r>
      <w:r>
        <w:rPr>
          <w:spacing w:val="80"/>
        </w:rPr>
        <w:t xml:space="preserve"> </w:t>
      </w:r>
      <w:r>
        <w:t>Rhonda Hall</w:t>
      </w:r>
    </w:p>
    <w:p w14:paraId="22A0593C" w14:textId="77777777" w:rsidR="009238D9" w:rsidRDefault="00F9650A">
      <w:pPr>
        <w:pStyle w:val="BodyText"/>
        <w:ind w:left="139" w:right="1128"/>
      </w:pPr>
      <w:r>
        <w:t>Area 3</w:t>
      </w:r>
      <w:r>
        <w:rPr>
          <w:spacing w:val="80"/>
        </w:rPr>
        <w:t xml:space="preserve"> </w:t>
      </w:r>
      <w:r>
        <w:t>Pat Bumpus</w:t>
      </w:r>
      <w:r>
        <w:rPr>
          <w:spacing w:val="40"/>
        </w:rPr>
        <w:t xml:space="preserve"> </w:t>
      </w:r>
      <w:r>
        <w:t>Area 4</w:t>
      </w:r>
      <w:r>
        <w:rPr>
          <w:spacing w:val="80"/>
        </w:rPr>
        <w:t xml:space="preserve"> </w:t>
      </w:r>
      <w:r>
        <w:t>Kay Bollom Area</w:t>
      </w:r>
      <w:r>
        <w:rPr>
          <w:spacing w:val="-2"/>
        </w:rPr>
        <w:t xml:space="preserve"> </w:t>
      </w:r>
      <w:r>
        <w:t>5</w:t>
      </w:r>
      <w:r>
        <w:rPr>
          <w:spacing w:val="80"/>
        </w:rPr>
        <w:t xml:space="preserve"> </w:t>
      </w:r>
      <w:r>
        <w:t>Rachel</w:t>
      </w:r>
      <w:r>
        <w:rPr>
          <w:spacing w:val="-2"/>
        </w:rPr>
        <w:t xml:space="preserve"> </w:t>
      </w:r>
      <w:r>
        <w:t>Medrano Area 6</w:t>
      </w:r>
      <w:r>
        <w:rPr>
          <w:spacing w:val="80"/>
        </w:rPr>
        <w:t xml:space="preserve"> </w:t>
      </w:r>
      <w:r>
        <w:t>Amy O’Neil Area 7</w:t>
      </w:r>
      <w:r>
        <w:rPr>
          <w:spacing w:val="80"/>
        </w:rPr>
        <w:t xml:space="preserve"> </w:t>
      </w:r>
      <w:r>
        <w:t>Darlene Hargett Area 8</w:t>
      </w:r>
      <w:r>
        <w:rPr>
          <w:spacing w:val="80"/>
        </w:rPr>
        <w:t xml:space="preserve"> </w:t>
      </w:r>
      <w:r>
        <w:t>Pe</w:t>
      </w:r>
      <w:r>
        <w:t>nny Walker Area 9</w:t>
      </w:r>
      <w:r>
        <w:rPr>
          <w:spacing w:val="80"/>
        </w:rPr>
        <w:t xml:space="preserve"> </w:t>
      </w:r>
      <w:r>
        <w:t>Kay Keeland Area 10 Susanne Stidom Area</w:t>
      </w:r>
      <w:r>
        <w:rPr>
          <w:spacing w:val="-8"/>
        </w:rPr>
        <w:t xml:space="preserve"> </w:t>
      </w:r>
      <w:r>
        <w:t>11</w:t>
      </w:r>
      <w:r>
        <w:rPr>
          <w:spacing w:val="40"/>
        </w:rPr>
        <w:t xml:space="preserve"> </w:t>
      </w:r>
      <w:r>
        <w:t>Meliessa</w:t>
      </w:r>
      <w:r>
        <w:rPr>
          <w:spacing w:val="-8"/>
        </w:rPr>
        <w:t xml:space="preserve"> </w:t>
      </w:r>
      <w:r>
        <w:t>Denny</w:t>
      </w:r>
    </w:p>
    <w:p w14:paraId="7C8C2A29" w14:textId="77777777" w:rsidR="009238D9" w:rsidRDefault="00F9650A">
      <w:pPr>
        <w:pStyle w:val="BodyText"/>
        <w:ind w:left="139" w:right="626"/>
      </w:pPr>
      <w:r>
        <w:t>Area</w:t>
      </w:r>
      <w:r>
        <w:rPr>
          <w:spacing w:val="-8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Karen</w:t>
      </w:r>
      <w:r>
        <w:rPr>
          <w:spacing w:val="-9"/>
        </w:rPr>
        <w:t xml:space="preserve"> </w:t>
      </w:r>
      <w:r>
        <w:t>Alexander Area 13</w:t>
      </w:r>
      <w:r>
        <w:rPr>
          <w:spacing w:val="40"/>
        </w:rPr>
        <w:t xml:space="preserve"> </w:t>
      </w:r>
      <w:r>
        <w:t>Vacant</w:t>
      </w:r>
    </w:p>
    <w:p w14:paraId="283A5F28" w14:textId="77777777" w:rsidR="009238D9" w:rsidRDefault="00F9650A">
      <w:pPr>
        <w:pStyle w:val="BodyText"/>
        <w:spacing w:before="1"/>
        <w:ind w:left="139"/>
      </w:pPr>
      <w:r>
        <w:t>Area 14</w:t>
      </w:r>
      <w:r>
        <w:rPr>
          <w:spacing w:val="60"/>
        </w:rPr>
        <w:t xml:space="preserve"> </w:t>
      </w:r>
      <w:r>
        <w:rPr>
          <w:spacing w:val="-2"/>
        </w:rPr>
        <w:t>Vacant</w:t>
      </w:r>
    </w:p>
    <w:p w14:paraId="62614989" w14:textId="77777777" w:rsidR="009238D9" w:rsidRDefault="00F9650A">
      <w:pPr>
        <w:pStyle w:val="BodyText"/>
        <w:ind w:left="139"/>
      </w:pPr>
      <w:r>
        <w:t>Area 15</w:t>
      </w:r>
      <w:r>
        <w:rPr>
          <w:spacing w:val="60"/>
        </w:rPr>
        <w:t xml:space="preserve"> </w:t>
      </w:r>
      <w:r>
        <w:rPr>
          <w:spacing w:val="-2"/>
        </w:rPr>
        <w:t>Vacant</w:t>
      </w:r>
    </w:p>
    <w:p w14:paraId="494EFBF6" w14:textId="77777777" w:rsidR="009238D9" w:rsidRDefault="00F9650A">
      <w:pPr>
        <w:pStyle w:val="BodyText"/>
        <w:ind w:left="139" w:right="688"/>
      </w:pPr>
      <w:r>
        <w:t>Area</w:t>
      </w:r>
      <w:r>
        <w:rPr>
          <w:spacing w:val="-6"/>
        </w:rPr>
        <w:t xml:space="preserve"> </w:t>
      </w:r>
      <w:r>
        <w:t>16</w:t>
      </w:r>
      <w:r>
        <w:rPr>
          <w:spacing w:val="40"/>
        </w:rPr>
        <w:t xml:space="preserve"> </w:t>
      </w:r>
      <w:r>
        <w:t>Dee</w:t>
      </w:r>
      <w:r>
        <w:rPr>
          <w:spacing w:val="-6"/>
        </w:rPr>
        <w:t xml:space="preserve"> </w:t>
      </w:r>
      <w:r>
        <w:t>Ann</w:t>
      </w:r>
      <w:r>
        <w:rPr>
          <w:spacing w:val="-7"/>
        </w:rPr>
        <w:t xml:space="preserve"> </w:t>
      </w:r>
      <w:r>
        <w:t>Archer Area 17</w:t>
      </w:r>
      <w:r>
        <w:rPr>
          <w:spacing w:val="40"/>
        </w:rPr>
        <w:t xml:space="preserve"> </w:t>
      </w:r>
      <w:r>
        <w:t>Vacant</w:t>
      </w:r>
    </w:p>
    <w:p w14:paraId="7624FB7C" w14:textId="77777777" w:rsidR="009238D9" w:rsidRDefault="00F9650A">
      <w:pPr>
        <w:pStyle w:val="BodyText"/>
        <w:ind w:left="139"/>
      </w:pPr>
      <w:r>
        <w:t>Area 18</w:t>
      </w:r>
      <w:r>
        <w:rPr>
          <w:spacing w:val="60"/>
        </w:rPr>
        <w:t xml:space="preserve"> </w:t>
      </w:r>
      <w:r>
        <w:rPr>
          <w:spacing w:val="-2"/>
        </w:rPr>
        <w:t>Vacant</w:t>
      </w:r>
    </w:p>
    <w:p w14:paraId="03D0AC34" w14:textId="77777777" w:rsidR="009238D9" w:rsidRDefault="00F9650A">
      <w:pPr>
        <w:pStyle w:val="BodyText"/>
        <w:spacing w:before="184"/>
        <w:ind w:left="140"/>
      </w:pPr>
      <w:r>
        <w:t>State President,</w:t>
      </w:r>
      <w:r>
        <w:rPr>
          <w:spacing w:val="-1"/>
        </w:rPr>
        <w:t xml:space="preserve"> </w:t>
      </w:r>
      <w:r>
        <w:t xml:space="preserve">Shalan </w:t>
      </w:r>
      <w:r>
        <w:rPr>
          <w:spacing w:val="-4"/>
        </w:rPr>
        <w:t>Inmon</w:t>
      </w:r>
    </w:p>
    <w:p w14:paraId="776AE695" w14:textId="77777777" w:rsidR="009238D9" w:rsidRDefault="009238D9">
      <w:pPr>
        <w:pStyle w:val="BodyText"/>
        <w:rPr>
          <w:sz w:val="26"/>
        </w:rPr>
      </w:pPr>
    </w:p>
    <w:p w14:paraId="5B1CDBF6" w14:textId="77777777" w:rsidR="009238D9" w:rsidRDefault="00F9650A">
      <w:pPr>
        <w:pStyle w:val="Heading2"/>
        <w:spacing w:before="205"/>
        <w:ind w:left="896"/>
      </w:pPr>
      <w:r>
        <w:rPr>
          <w:spacing w:val="-2"/>
        </w:rPr>
        <w:t>Websites</w:t>
      </w:r>
    </w:p>
    <w:p w14:paraId="7D2F53B1" w14:textId="77777777" w:rsidR="009238D9" w:rsidRDefault="009238D9">
      <w:pPr>
        <w:pStyle w:val="BodyText"/>
        <w:rPr>
          <w:b/>
        </w:rPr>
      </w:pPr>
    </w:p>
    <w:p w14:paraId="1BAA99A6" w14:textId="77777777" w:rsidR="009238D9" w:rsidRDefault="00F9650A">
      <w:pPr>
        <w:pStyle w:val="BodyText"/>
        <w:ind w:left="716" w:right="326"/>
      </w:pPr>
      <w:hyperlink r:id="rId5">
        <w:r>
          <w:rPr>
            <w:color w:val="0562C1"/>
            <w:spacing w:val="-2"/>
            <w:u w:val="single" w:color="0562C1"/>
          </w:rPr>
          <w:t>www.dkgtexas.org</w:t>
        </w:r>
      </w:hyperlink>
      <w:r>
        <w:rPr>
          <w:color w:val="0562C1"/>
          <w:spacing w:val="-2"/>
        </w:rPr>
        <w:t xml:space="preserve"> </w:t>
      </w:r>
      <w:hyperlink r:id="rId6">
        <w:r>
          <w:rPr>
            <w:color w:val="0562C1"/>
            <w:spacing w:val="-2"/>
            <w:u w:val="single" w:color="0562C1"/>
          </w:rPr>
          <w:t>www.astef.org</w:t>
        </w:r>
      </w:hyperlink>
      <w:r>
        <w:rPr>
          <w:color w:val="0562C1"/>
          <w:spacing w:val="-2"/>
        </w:rPr>
        <w:t xml:space="preserve"> </w:t>
      </w:r>
      <w:hyperlink r:id="rId7">
        <w:r>
          <w:rPr>
            <w:color w:val="0562C1"/>
            <w:spacing w:val="-2"/>
            <w:u w:val="single" w:color="0562C1"/>
          </w:rPr>
          <w:t>www.dkg.org</w:t>
        </w:r>
      </w:hyperlink>
    </w:p>
    <w:p w14:paraId="7AD541F4" w14:textId="77777777" w:rsidR="009238D9" w:rsidRDefault="009238D9">
      <w:pPr>
        <w:pStyle w:val="BodyText"/>
      </w:pPr>
    </w:p>
    <w:p w14:paraId="625026DF" w14:textId="77777777" w:rsidR="009238D9" w:rsidRDefault="00F9650A">
      <w:pPr>
        <w:pStyle w:val="BodyText"/>
        <w:ind w:left="116" w:firstLine="600"/>
      </w:pPr>
      <w:r>
        <w:t xml:space="preserve">Contact Information </w:t>
      </w:r>
      <w:hyperlink r:id="rId8">
        <w:r>
          <w:rPr>
            <w:spacing w:val="-2"/>
          </w:rPr>
          <w:t>tsoprograms</w:t>
        </w:r>
        <w:r>
          <w:rPr>
            <w:spacing w:val="-2"/>
          </w:rPr>
          <w:t>projectsdkg@gmail.com</w:t>
        </w:r>
      </w:hyperlink>
    </w:p>
    <w:p w14:paraId="37F03552" w14:textId="77777777" w:rsidR="009238D9" w:rsidRDefault="00F9650A">
      <w:pPr>
        <w:spacing w:before="106"/>
        <w:ind w:left="532" w:hanging="33"/>
        <w:rPr>
          <w:b/>
        </w:rPr>
      </w:pPr>
      <w:r>
        <w:br w:type="column"/>
      </w:r>
      <w:r>
        <w:rPr>
          <w:b/>
        </w:rPr>
        <w:t>THE</w:t>
      </w:r>
      <w:r>
        <w:rPr>
          <w:b/>
          <w:spacing w:val="-11"/>
        </w:rPr>
        <w:t xml:space="preserve"> </w:t>
      </w:r>
      <w:r>
        <w:rPr>
          <w:b/>
        </w:rPr>
        <w:t>DELTA</w:t>
      </w:r>
      <w:r>
        <w:rPr>
          <w:b/>
          <w:spacing w:val="-11"/>
        </w:rPr>
        <w:t xml:space="preserve"> </w:t>
      </w:r>
      <w:r>
        <w:rPr>
          <w:b/>
        </w:rPr>
        <w:t>KAPPA</w:t>
      </w:r>
      <w:r>
        <w:rPr>
          <w:b/>
          <w:spacing w:val="-14"/>
        </w:rPr>
        <w:t xml:space="preserve"> </w:t>
      </w:r>
      <w:r>
        <w:rPr>
          <w:b/>
        </w:rPr>
        <w:t>GAMMA SOCIETY</w:t>
      </w:r>
      <w:r>
        <w:rPr>
          <w:b/>
          <w:spacing w:val="56"/>
        </w:rPr>
        <w:t xml:space="preserve"> </w:t>
      </w:r>
      <w:r>
        <w:rPr>
          <w:b/>
          <w:spacing w:val="-2"/>
        </w:rPr>
        <w:t>INTERNATIONAL</w:t>
      </w:r>
    </w:p>
    <w:p w14:paraId="153A4B61" w14:textId="77777777" w:rsidR="009238D9" w:rsidRDefault="009238D9">
      <w:pPr>
        <w:pStyle w:val="BodyText"/>
        <w:spacing w:before="4"/>
        <w:rPr>
          <w:b/>
          <w:sz w:val="22"/>
        </w:rPr>
      </w:pPr>
    </w:p>
    <w:p w14:paraId="786A91BD" w14:textId="77777777" w:rsidR="009238D9" w:rsidRDefault="00F9650A">
      <w:pPr>
        <w:ind w:left="580"/>
        <w:rPr>
          <w:b/>
          <w:sz w:val="28"/>
        </w:rPr>
      </w:pPr>
      <w:r>
        <w:rPr>
          <w:b/>
          <w:sz w:val="28"/>
        </w:rPr>
        <w:t>Texas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State </w:t>
      </w:r>
      <w:r>
        <w:rPr>
          <w:b/>
          <w:spacing w:val="-2"/>
          <w:sz w:val="28"/>
        </w:rPr>
        <w:t>Organization</w:t>
      </w:r>
    </w:p>
    <w:p w14:paraId="2B660722" w14:textId="77777777" w:rsidR="009238D9" w:rsidRDefault="009238D9">
      <w:pPr>
        <w:pStyle w:val="BodyText"/>
        <w:rPr>
          <w:b/>
          <w:sz w:val="20"/>
        </w:rPr>
      </w:pPr>
    </w:p>
    <w:p w14:paraId="042C666B" w14:textId="77777777" w:rsidR="009238D9" w:rsidRDefault="009238D9">
      <w:pPr>
        <w:pStyle w:val="BodyText"/>
        <w:rPr>
          <w:b/>
          <w:sz w:val="20"/>
        </w:rPr>
      </w:pPr>
    </w:p>
    <w:p w14:paraId="3661B9CA" w14:textId="77777777" w:rsidR="009238D9" w:rsidRDefault="009238D9">
      <w:pPr>
        <w:pStyle w:val="BodyText"/>
        <w:rPr>
          <w:b/>
          <w:sz w:val="20"/>
        </w:rPr>
      </w:pPr>
    </w:p>
    <w:p w14:paraId="5E214695" w14:textId="77777777" w:rsidR="009238D9" w:rsidRDefault="009238D9">
      <w:pPr>
        <w:pStyle w:val="BodyText"/>
        <w:rPr>
          <w:b/>
          <w:sz w:val="20"/>
        </w:rPr>
      </w:pPr>
    </w:p>
    <w:p w14:paraId="3D9DB7EB" w14:textId="77777777" w:rsidR="009238D9" w:rsidRDefault="00F9650A">
      <w:pPr>
        <w:pStyle w:val="BodyText"/>
        <w:spacing w:before="8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37A1E47" wp14:editId="4EE85120">
            <wp:simplePos x="0" y="0"/>
            <wp:positionH relativeFrom="page">
              <wp:posOffset>7446624</wp:posOffset>
            </wp:positionH>
            <wp:positionV relativeFrom="paragraph">
              <wp:posOffset>137151</wp:posOffset>
            </wp:positionV>
            <wp:extent cx="2114558" cy="21145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8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A57A86" w14:textId="77777777" w:rsidR="009238D9" w:rsidRDefault="009238D9">
      <w:pPr>
        <w:pStyle w:val="BodyText"/>
        <w:rPr>
          <w:b/>
          <w:sz w:val="30"/>
        </w:rPr>
      </w:pPr>
    </w:p>
    <w:p w14:paraId="755A63CF" w14:textId="77777777" w:rsidR="009238D9" w:rsidRDefault="009238D9">
      <w:pPr>
        <w:pStyle w:val="BodyText"/>
        <w:rPr>
          <w:b/>
          <w:sz w:val="30"/>
        </w:rPr>
      </w:pPr>
    </w:p>
    <w:p w14:paraId="27B3E314" w14:textId="77777777" w:rsidR="009238D9" w:rsidRDefault="00F9650A">
      <w:pPr>
        <w:pStyle w:val="Title"/>
        <w:spacing w:before="220"/>
        <w:ind w:left="931"/>
      </w:pPr>
      <w:r>
        <w:rPr>
          <w:spacing w:val="-2"/>
        </w:rPr>
        <w:t>PROGRAMS</w:t>
      </w:r>
    </w:p>
    <w:p w14:paraId="3B1B38E1" w14:textId="77777777" w:rsidR="009238D9" w:rsidRDefault="00F9650A">
      <w:pPr>
        <w:pStyle w:val="Title"/>
        <w:ind w:right="210" w:firstLine="1812"/>
      </w:pPr>
      <w:r>
        <w:rPr>
          <w:spacing w:val="-10"/>
        </w:rPr>
        <w:t xml:space="preserve">&amp; </w:t>
      </w:r>
      <w:r>
        <w:t>SERVICE</w:t>
      </w:r>
      <w:r>
        <w:rPr>
          <w:spacing w:val="-25"/>
        </w:rPr>
        <w:t xml:space="preserve"> </w:t>
      </w:r>
      <w:r>
        <w:t>PROJECTS</w:t>
      </w:r>
    </w:p>
    <w:p w14:paraId="1E61D593" w14:textId="77777777" w:rsidR="009238D9" w:rsidRDefault="009238D9">
      <w:pPr>
        <w:pStyle w:val="BodyText"/>
        <w:spacing w:before="10"/>
        <w:rPr>
          <w:b/>
          <w:sz w:val="59"/>
        </w:rPr>
      </w:pPr>
    </w:p>
    <w:p w14:paraId="2A4B26F8" w14:textId="77777777" w:rsidR="009238D9" w:rsidRDefault="00F9650A">
      <w:pPr>
        <w:pStyle w:val="Heading1"/>
        <w:ind w:left="1164" w:right="1184" w:firstLine="291"/>
      </w:pPr>
      <w:r>
        <w:t>June, 2023 Mc</w:t>
      </w:r>
      <w:r>
        <w:rPr>
          <w:spacing w:val="-18"/>
        </w:rPr>
        <w:t xml:space="preserve"> </w:t>
      </w:r>
      <w:r>
        <w:t>Allen</w:t>
      </w:r>
      <w:r>
        <w:rPr>
          <w:spacing w:val="-17"/>
        </w:rPr>
        <w:t xml:space="preserve"> </w:t>
      </w:r>
      <w:r>
        <w:t>Texas</w:t>
      </w:r>
    </w:p>
    <w:p w14:paraId="2022C546" w14:textId="77777777" w:rsidR="009238D9" w:rsidRDefault="009238D9">
      <w:pPr>
        <w:sectPr w:rsidR="009238D9">
          <w:type w:val="continuous"/>
          <w:pgSz w:w="15840" w:h="12240" w:orient="landscape"/>
          <w:pgMar w:top="860" w:right="440" w:bottom="280" w:left="260" w:header="720" w:footer="720" w:gutter="0"/>
          <w:cols w:num="3" w:space="720" w:equalWidth="0">
            <w:col w:w="4626" w:space="1050"/>
            <w:col w:w="3707" w:space="1473"/>
            <w:col w:w="4284"/>
          </w:cols>
        </w:sectPr>
      </w:pPr>
    </w:p>
    <w:p w14:paraId="70F6C559" w14:textId="77777777" w:rsidR="009238D9" w:rsidRDefault="009238D9">
      <w:pPr>
        <w:pStyle w:val="BodyText"/>
        <w:spacing w:before="2"/>
        <w:rPr>
          <w:b/>
        </w:rPr>
      </w:pPr>
    </w:p>
    <w:p w14:paraId="45FDED01" w14:textId="77777777" w:rsidR="009238D9" w:rsidRDefault="00F9650A">
      <w:pPr>
        <w:ind w:left="5372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17D0F78" wp14:editId="75C73613">
            <wp:simplePos x="0" y="0"/>
            <wp:positionH relativeFrom="page">
              <wp:posOffset>228600</wp:posOffset>
            </wp:positionH>
            <wp:positionV relativeFrom="paragraph">
              <wp:posOffset>200636</wp:posOffset>
            </wp:positionV>
            <wp:extent cx="2880360" cy="135619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356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successful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program:</w:t>
      </w:r>
    </w:p>
    <w:p w14:paraId="397A1B00" w14:textId="77777777" w:rsidR="009238D9" w:rsidRDefault="009238D9">
      <w:pPr>
        <w:pStyle w:val="BodyText"/>
        <w:spacing w:before="10"/>
        <w:rPr>
          <w:b/>
          <w:sz w:val="23"/>
        </w:rPr>
      </w:pPr>
    </w:p>
    <w:p w14:paraId="1C6AAE76" w14:textId="77777777" w:rsidR="009238D9" w:rsidRDefault="00F9650A">
      <w:pPr>
        <w:pStyle w:val="ListParagraph"/>
        <w:numPr>
          <w:ilvl w:val="0"/>
          <w:numId w:val="1"/>
        </w:numPr>
        <w:tabs>
          <w:tab w:val="left" w:pos="6091"/>
          <w:tab w:val="left" w:pos="6092"/>
        </w:tabs>
        <w:rPr>
          <w:sz w:val="24"/>
        </w:rPr>
      </w:pP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topic</w:t>
      </w:r>
    </w:p>
    <w:p w14:paraId="43B3A814" w14:textId="77777777" w:rsidR="009238D9" w:rsidRDefault="00F9650A">
      <w:pPr>
        <w:pStyle w:val="ListParagraph"/>
        <w:numPr>
          <w:ilvl w:val="0"/>
          <w:numId w:val="1"/>
        </w:numPr>
        <w:tabs>
          <w:tab w:val="left" w:pos="6091"/>
          <w:tab w:val="left" w:pos="6092"/>
        </w:tabs>
        <w:spacing w:before="2" w:line="293" w:lineRule="exact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enjoyable</w:t>
      </w:r>
    </w:p>
    <w:p w14:paraId="5E43DE7B" w14:textId="77777777" w:rsidR="009238D9" w:rsidRDefault="00F9650A">
      <w:pPr>
        <w:pStyle w:val="ListParagraph"/>
        <w:numPr>
          <w:ilvl w:val="0"/>
          <w:numId w:val="1"/>
        </w:numPr>
        <w:tabs>
          <w:tab w:val="left" w:pos="6091"/>
          <w:tab w:val="left" w:pos="6092"/>
        </w:tabs>
        <w:ind w:right="38"/>
        <w:rPr>
          <w:sz w:val="24"/>
        </w:rPr>
      </w:pPr>
      <w:r>
        <w:rPr>
          <w:sz w:val="24"/>
        </w:rPr>
        <w:t>Reflects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interests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needs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members</w:t>
      </w:r>
    </w:p>
    <w:p w14:paraId="6CBAFF01" w14:textId="77777777" w:rsidR="009238D9" w:rsidRDefault="00F9650A">
      <w:pPr>
        <w:pStyle w:val="ListParagraph"/>
        <w:numPr>
          <w:ilvl w:val="0"/>
          <w:numId w:val="1"/>
        </w:numPr>
        <w:tabs>
          <w:tab w:val="left" w:pos="6091"/>
          <w:tab w:val="left" w:pos="6092"/>
        </w:tabs>
        <w:spacing w:line="242" w:lineRule="auto"/>
        <w:ind w:right="514"/>
        <w:rPr>
          <w:sz w:val="24"/>
        </w:rPr>
      </w:pPr>
      <w:r>
        <w:rPr>
          <w:sz w:val="24"/>
        </w:rPr>
        <w:t>Reflects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awareness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chapter </w:t>
      </w:r>
      <w:r>
        <w:rPr>
          <w:spacing w:val="-2"/>
          <w:sz w:val="24"/>
        </w:rPr>
        <w:t>demographics</w:t>
      </w:r>
    </w:p>
    <w:p w14:paraId="5CD5BFE6" w14:textId="77777777" w:rsidR="009238D9" w:rsidRDefault="00F9650A">
      <w:pPr>
        <w:pStyle w:val="ListParagraph"/>
        <w:numPr>
          <w:ilvl w:val="0"/>
          <w:numId w:val="1"/>
        </w:numPr>
        <w:tabs>
          <w:tab w:val="left" w:pos="6091"/>
          <w:tab w:val="left" w:pos="6092"/>
        </w:tabs>
        <w:ind w:right="537"/>
        <w:rPr>
          <w:sz w:val="24"/>
        </w:rPr>
      </w:pPr>
      <w:r>
        <w:rPr>
          <w:sz w:val="24"/>
        </w:rPr>
        <w:t>Includes</w:t>
      </w:r>
      <w:r>
        <w:rPr>
          <w:spacing w:val="-12"/>
          <w:sz w:val="24"/>
        </w:rPr>
        <w:t xml:space="preserve"> </w:t>
      </w:r>
      <w:r>
        <w:rPr>
          <w:sz w:val="24"/>
        </w:rPr>
        <w:t>personal</w:t>
      </w:r>
      <w:r>
        <w:rPr>
          <w:spacing w:val="-13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12"/>
          <w:sz w:val="24"/>
        </w:rPr>
        <w:t xml:space="preserve"> </w:t>
      </w:r>
      <w:r>
        <w:rPr>
          <w:sz w:val="24"/>
        </w:rPr>
        <w:t>to emphasize key points</w:t>
      </w:r>
    </w:p>
    <w:p w14:paraId="0F2FC22F" w14:textId="77777777" w:rsidR="009238D9" w:rsidRDefault="00F9650A">
      <w:pPr>
        <w:pStyle w:val="ListParagraph"/>
        <w:numPr>
          <w:ilvl w:val="0"/>
          <w:numId w:val="1"/>
        </w:numPr>
        <w:tabs>
          <w:tab w:val="left" w:pos="6091"/>
          <w:tab w:val="left" w:pos="6092"/>
        </w:tabs>
        <w:spacing w:line="292" w:lineRule="exact"/>
        <w:rPr>
          <w:sz w:val="24"/>
        </w:rPr>
      </w:pPr>
      <w:r>
        <w:rPr>
          <w:sz w:val="24"/>
        </w:rPr>
        <w:t>Refrains</w:t>
      </w:r>
      <w:r>
        <w:rPr>
          <w:spacing w:val="-4"/>
          <w:sz w:val="24"/>
        </w:rPr>
        <w:t xml:space="preserve"> </w:t>
      </w:r>
      <w:r>
        <w:rPr>
          <w:sz w:val="24"/>
        </w:rPr>
        <w:t>from lecture/in-service</w:t>
      </w:r>
      <w:r>
        <w:rPr>
          <w:spacing w:val="59"/>
          <w:sz w:val="24"/>
        </w:rPr>
        <w:t xml:space="preserve"> </w:t>
      </w:r>
      <w:r>
        <w:rPr>
          <w:spacing w:val="-4"/>
          <w:sz w:val="24"/>
        </w:rPr>
        <w:t>type</w:t>
      </w:r>
    </w:p>
    <w:p w14:paraId="36394091" w14:textId="77777777" w:rsidR="009238D9" w:rsidRDefault="00F9650A">
      <w:pPr>
        <w:pStyle w:val="Heading1"/>
        <w:spacing w:before="74"/>
        <w:ind w:left="100"/>
      </w:pPr>
      <w:r>
        <w:rPr>
          <w:b w:val="0"/>
        </w:rPr>
        <w:br w:type="column"/>
      </w:r>
      <w:r>
        <w:t>How</w:t>
      </w:r>
      <w:r>
        <w:rPr>
          <w:spacing w:val="-8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programs</w:t>
      </w:r>
      <w:r>
        <w:rPr>
          <w:spacing w:val="-14"/>
        </w:rPr>
        <w:t xml:space="preserve"> </w:t>
      </w:r>
      <w:r>
        <w:t xml:space="preserve">affect </w:t>
      </w:r>
      <w:r>
        <w:rPr>
          <w:spacing w:val="-2"/>
        </w:rPr>
        <w:t>membership?</w:t>
      </w:r>
    </w:p>
    <w:p w14:paraId="4D6EDD0E" w14:textId="77777777" w:rsidR="009238D9" w:rsidRDefault="009238D9">
      <w:pPr>
        <w:pStyle w:val="BodyText"/>
        <w:rPr>
          <w:b/>
        </w:rPr>
      </w:pPr>
    </w:p>
    <w:p w14:paraId="31234EE2" w14:textId="77777777" w:rsidR="009238D9" w:rsidRDefault="00F9650A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 w:line="293" w:lineRule="exact"/>
        <w:ind w:left="820"/>
        <w:rPr>
          <w:rFonts w:ascii="Symbol" w:hAnsi="Symbol"/>
          <w:sz w:val="24"/>
        </w:rPr>
      </w:pPr>
      <w:r>
        <w:rPr>
          <w:sz w:val="24"/>
        </w:rPr>
        <w:t xml:space="preserve">Encourage </w:t>
      </w:r>
      <w:r>
        <w:rPr>
          <w:spacing w:val="-2"/>
          <w:sz w:val="24"/>
        </w:rPr>
        <w:t>attendance</w:t>
      </w:r>
    </w:p>
    <w:p w14:paraId="3296040D" w14:textId="77777777" w:rsidR="009238D9" w:rsidRDefault="00F9650A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42" w:lineRule="auto"/>
        <w:ind w:left="820" w:right="260"/>
        <w:rPr>
          <w:rFonts w:ascii="Symbol" w:hAnsi="Symbol"/>
          <w:sz w:val="24"/>
        </w:rPr>
      </w:pPr>
      <w:r>
        <w:rPr>
          <w:sz w:val="24"/>
        </w:rPr>
        <w:t xml:space="preserve">Keep members </w:t>
      </w:r>
      <w:r>
        <w:rPr>
          <w:sz w:val="24"/>
        </w:rPr>
        <w:t>engaged and interested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chapter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each </w:t>
      </w:r>
      <w:r>
        <w:rPr>
          <w:spacing w:val="-2"/>
          <w:sz w:val="24"/>
        </w:rPr>
        <w:t>other</w:t>
      </w:r>
    </w:p>
    <w:p w14:paraId="4026394B" w14:textId="77777777" w:rsidR="009238D9" w:rsidRDefault="00F9650A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left="820" w:right="114"/>
        <w:rPr>
          <w:rFonts w:ascii="Symbol" w:hAnsi="Symbol"/>
          <w:sz w:val="24"/>
        </w:rPr>
      </w:pPr>
      <w:r>
        <w:rPr>
          <w:sz w:val="24"/>
        </w:rPr>
        <w:t>Inform</w:t>
      </w:r>
      <w:r>
        <w:rPr>
          <w:spacing w:val="-7"/>
          <w:sz w:val="24"/>
        </w:rPr>
        <w:t xml:space="preserve"> </w:t>
      </w:r>
      <w:r>
        <w:rPr>
          <w:sz w:val="24"/>
        </w:rPr>
        <w:t>members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economic,</w:t>
      </w:r>
      <w:r>
        <w:rPr>
          <w:spacing w:val="-8"/>
          <w:sz w:val="24"/>
        </w:rPr>
        <w:t xml:space="preserve"> </w:t>
      </w:r>
      <w:r>
        <w:rPr>
          <w:sz w:val="24"/>
        </w:rPr>
        <w:t>social, political and educational issues that can be used in their personal and professional environments</w:t>
      </w:r>
    </w:p>
    <w:p w14:paraId="1570D288" w14:textId="77777777" w:rsidR="009238D9" w:rsidRDefault="00F9650A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18" w:lineRule="exact"/>
        <w:ind w:left="820"/>
        <w:rPr>
          <w:rFonts w:ascii="Symbol" w:hAnsi="Symbol"/>
          <w:sz w:val="24"/>
        </w:rPr>
      </w:pPr>
      <w:r>
        <w:rPr>
          <w:sz w:val="24"/>
        </w:rPr>
        <w:t>Encourage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fellowship</w:t>
      </w:r>
    </w:p>
    <w:p w14:paraId="24496E8B" w14:textId="77777777" w:rsidR="009238D9" w:rsidRDefault="009238D9">
      <w:pPr>
        <w:spacing w:line="218" w:lineRule="exact"/>
        <w:rPr>
          <w:rFonts w:ascii="Symbol" w:hAnsi="Symbol"/>
          <w:sz w:val="24"/>
        </w:rPr>
        <w:sectPr w:rsidR="009238D9">
          <w:pgSz w:w="15840" w:h="12240" w:orient="landscape"/>
          <w:pgMar w:top="1260" w:right="440" w:bottom="280" w:left="260" w:header="720" w:footer="720" w:gutter="0"/>
          <w:cols w:num="2" w:space="720" w:equalWidth="0">
            <w:col w:w="9759" w:space="841"/>
            <w:col w:w="4540"/>
          </w:cols>
        </w:sectPr>
      </w:pPr>
    </w:p>
    <w:p w14:paraId="30229ABF" w14:textId="77777777" w:rsidR="009238D9" w:rsidRDefault="00F9650A">
      <w:pPr>
        <w:pStyle w:val="Heading1"/>
        <w:spacing w:before="100"/>
      </w:pPr>
      <w:r>
        <w:t>Why do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spacing w:val="-2"/>
        </w:rPr>
        <w:t>programs?</w:t>
      </w:r>
    </w:p>
    <w:p w14:paraId="3A975978" w14:textId="77777777" w:rsidR="009238D9" w:rsidRDefault="009238D9">
      <w:pPr>
        <w:pStyle w:val="BodyText"/>
        <w:spacing w:before="10"/>
        <w:rPr>
          <w:b/>
          <w:sz w:val="23"/>
        </w:rPr>
      </w:pPr>
    </w:p>
    <w:p w14:paraId="5B502064" w14:textId="77777777" w:rsidR="009238D9" w:rsidRDefault="00F9650A">
      <w:pPr>
        <w:ind w:left="716"/>
        <w:rPr>
          <w:sz w:val="28"/>
        </w:rPr>
      </w:pPr>
      <w:r>
        <w:rPr>
          <w:spacing w:val="-2"/>
          <w:sz w:val="28"/>
        </w:rPr>
        <w:t>Fellowship</w:t>
      </w:r>
    </w:p>
    <w:p w14:paraId="2BF78754" w14:textId="77777777" w:rsidR="009238D9" w:rsidRDefault="00F9650A">
      <w:pPr>
        <w:spacing w:before="2"/>
        <w:ind w:left="1520" w:right="1094" w:hanging="348"/>
        <w:rPr>
          <w:sz w:val="28"/>
        </w:rPr>
      </w:pPr>
      <w:r>
        <w:rPr>
          <w:spacing w:val="-2"/>
          <w:sz w:val="28"/>
        </w:rPr>
        <w:t>Information Education</w:t>
      </w:r>
    </w:p>
    <w:p w14:paraId="520F63AD" w14:textId="77777777" w:rsidR="009238D9" w:rsidRDefault="00F9650A">
      <w:pPr>
        <w:ind w:left="2220" w:hanging="352"/>
        <w:rPr>
          <w:sz w:val="28"/>
        </w:rPr>
      </w:pPr>
      <w:r>
        <w:rPr>
          <w:spacing w:val="-2"/>
          <w:sz w:val="28"/>
        </w:rPr>
        <w:t>Entertainment Inspiration</w:t>
      </w:r>
    </w:p>
    <w:p w14:paraId="336FCC99" w14:textId="77777777" w:rsidR="009238D9" w:rsidRDefault="00F9650A">
      <w:pPr>
        <w:pStyle w:val="BodyText"/>
        <w:spacing w:line="258" w:lineRule="exact"/>
        <w:ind w:left="1092"/>
      </w:pPr>
      <w:r>
        <w:br w:type="column"/>
      </w:r>
      <w:r>
        <w:rPr>
          <w:spacing w:val="-2"/>
        </w:rPr>
        <w:t>presentations</w:t>
      </w:r>
    </w:p>
    <w:p w14:paraId="6308E0DF" w14:textId="77777777" w:rsidR="009238D9" w:rsidRDefault="00F9650A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293" w:lineRule="exact"/>
        <w:rPr>
          <w:sz w:val="24"/>
        </w:rPr>
      </w:pPr>
      <w:r>
        <w:rPr>
          <w:sz w:val="24"/>
        </w:rPr>
        <w:t>Encourages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member </w:t>
      </w:r>
      <w:r>
        <w:rPr>
          <w:spacing w:val="-2"/>
          <w:sz w:val="24"/>
        </w:rPr>
        <w:t>participation</w:t>
      </w:r>
    </w:p>
    <w:p w14:paraId="66A7BC4D" w14:textId="77777777" w:rsidR="009238D9" w:rsidRDefault="00F9650A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before="2" w:line="293" w:lineRule="exact"/>
        <w:rPr>
          <w:sz w:val="24"/>
        </w:rPr>
      </w:pP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respectful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time</w:t>
      </w:r>
    </w:p>
    <w:p w14:paraId="4BEFC863" w14:textId="77777777" w:rsidR="009238D9" w:rsidRDefault="00F9650A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ind w:right="38"/>
        <w:rPr>
          <w:sz w:val="24"/>
        </w:rPr>
      </w:pPr>
      <w:r>
        <w:rPr>
          <w:sz w:val="24"/>
        </w:rPr>
        <w:t>Provides</w:t>
      </w:r>
      <w:r>
        <w:rPr>
          <w:spacing w:val="-8"/>
          <w:sz w:val="24"/>
        </w:rPr>
        <w:t xml:space="preserve"> </w:t>
      </w:r>
      <w:r>
        <w:rPr>
          <w:sz w:val="24"/>
        </w:rPr>
        <w:t>pertinent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members</w:t>
      </w:r>
      <w:r>
        <w:rPr>
          <w:spacing w:val="-8"/>
          <w:sz w:val="24"/>
        </w:rPr>
        <w:t xml:space="preserve"> </w:t>
      </w:r>
      <w:r>
        <w:rPr>
          <w:sz w:val="24"/>
        </w:rPr>
        <w:t>to use at a later date.</w:t>
      </w:r>
    </w:p>
    <w:p w14:paraId="48E765D1" w14:textId="77777777" w:rsidR="009238D9" w:rsidRDefault="009238D9">
      <w:pPr>
        <w:pStyle w:val="BodyText"/>
        <w:spacing w:before="7"/>
        <w:rPr>
          <w:sz w:val="23"/>
        </w:rPr>
      </w:pPr>
    </w:p>
    <w:p w14:paraId="7039D352" w14:textId="77777777" w:rsidR="009238D9" w:rsidRDefault="00F9650A">
      <w:pPr>
        <w:pStyle w:val="Heading1"/>
        <w:spacing w:before="1"/>
      </w:pPr>
      <w:r>
        <w:t>A</w:t>
      </w:r>
      <w:r>
        <w:rPr>
          <w:spacing w:val="-2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rPr>
          <w:spacing w:val="-2"/>
        </w:rPr>
        <w:t>presentation:</w:t>
      </w:r>
    </w:p>
    <w:p w14:paraId="756CED2B" w14:textId="77777777" w:rsidR="009238D9" w:rsidRDefault="009238D9">
      <w:pPr>
        <w:pStyle w:val="BodyText"/>
        <w:rPr>
          <w:b/>
          <w:sz w:val="28"/>
        </w:rPr>
      </w:pPr>
    </w:p>
    <w:p w14:paraId="6ED3788A" w14:textId="77777777" w:rsidR="009238D9" w:rsidRDefault="00F9650A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293" w:lineRule="exact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organized</w:t>
      </w:r>
    </w:p>
    <w:p w14:paraId="41C431F4" w14:textId="77777777" w:rsidR="009238D9" w:rsidRDefault="00F9650A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293" w:lineRule="exact"/>
        <w:rPr>
          <w:sz w:val="24"/>
        </w:rPr>
      </w:pP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presenter:</w:t>
      </w:r>
    </w:p>
    <w:p w14:paraId="1EBD462B" w14:textId="77777777" w:rsidR="009238D9" w:rsidRDefault="00F9650A">
      <w:pPr>
        <w:pStyle w:val="BodyText"/>
        <w:spacing w:before="3"/>
        <w:ind w:left="1392" w:right="530" w:hanging="180"/>
      </w:pPr>
      <w:r>
        <w:t>*with</w:t>
      </w:r>
      <w:r>
        <w:rPr>
          <w:spacing w:val="-13"/>
        </w:rPr>
        <w:t xml:space="preserve"> </w:t>
      </w:r>
      <w:r>
        <w:t>sound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thorough subject knowledge</w:t>
      </w:r>
    </w:p>
    <w:p w14:paraId="5E39A202" w14:textId="77777777" w:rsidR="009238D9" w:rsidRDefault="00F9650A">
      <w:pPr>
        <w:pStyle w:val="BodyText"/>
        <w:ind w:left="1272"/>
      </w:pPr>
      <w:r>
        <w:t>*is</w:t>
      </w:r>
      <w:r>
        <w:rPr>
          <w:spacing w:val="-4"/>
        </w:rPr>
        <w:t xml:space="preserve"> </w:t>
      </w:r>
      <w:r>
        <w:t>conscientious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4"/>
        </w:rPr>
        <w:t>time</w:t>
      </w:r>
    </w:p>
    <w:p w14:paraId="6408FE04" w14:textId="77777777" w:rsidR="009238D9" w:rsidRDefault="00F9650A">
      <w:pPr>
        <w:pStyle w:val="BodyText"/>
        <w:ind w:left="1392" w:right="530" w:hanging="120"/>
      </w:pPr>
      <w:r>
        <w:t>*is</w:t>
      </w:r>
      <w:r>
        <w:rPr>
          <w:spacing w:val="-14"/>
        </w:rPr>
        <w:t xml:space="preserve"> </w:t>
      </w:r>
      <w:r>
        <w:t>aware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 xml:space="preserve">audience </w:t>
      </w:r>
      <w:r>
        <w:rPr>
          <w:spacing w:val="-2"/>
        </w:rPr>
        <w:t>demographics</w:t>
      </w:r>
    </w:p>
    <w:p w14:paraId="4805D0BF" w14:textId="77777777" w:rsidR="009238D9" w:rsidRDefault="00F9650A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spacing w:line="292" w:lineRule="exact"/>
        <w:rPr>
          <w:sz w:val="24"/>
        </w:rPr>
      </w:pP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well prepared </w:t>
      </w:r>
      <w:r>
        <w:rPr>
          <w:spacing w:val="-2"/>
          <w:sz w:val="24"/>
        </w:rPr>
        <w:t>materials</w:t>
      </w:r>
    </w:p>
    <w:p w14:paraId="2225FB71" w14:textId="77777777" w:rsidR="009238D9" w:rsidRDefault="00F9650A">
      <w:pPr>
        <w:pStyle w:val="ListParagraph"/>
        <w:numPr>
          <w:ilvl w:val="1"/>
          <w:numId w:val="2"/>
        </w:numPr>
        <w:tabs>
          <w:tab w:val="left" w:pos="1091"/>
          <w:tab w:val="left" w:pos="1092"/>
        </w:tabs>
        <w:ind w:left="1152" w:right="938" w:hanging="420"/>
        <w:rPr>
          <w:sz w:val="24"/>
        </w:rPr>
      </w:pPr>
      <w:r>
        <w:rPr>
          <w:sz w:val="24"/>
        </w:rPr>
        <w:t>Includes</w:t>
      </w:r>
      <w:r>
        <w:rPr>
          <w:spacing w:val="-10"/>
          <w:sz w:val="24"/>
        </w:rPr>
        <w:t xml:space="preserve"> </w:t>
      </w:r>
      <w:r>
        <w:rPr>
          <w:sz w:val="24"/>
        </w:rPr>
        <w:t>ice</w:t>
      </w:r>
      <w:r>
        <w:rPr>
          <w:spacing w:val="-7"/>
          <w:sz w:val="24"/>
        </w:rPr>
        <w:t xml:space="preserve"> </w:t>
      </w:r>
      <w:r>
        <w:rPr>
          <w:sz w:val="24"/>
        </w:rPr>
        <w:t>breakers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other interactive activity that encourages veteran and new member interaction</w:t>
      </w:r>
    </w:p>
    <w:p w14:paraId="262BDF8A" w14:textId="77777777" w:rsidR="009238D9" w:rsidRDefault="00F9650A">
      <w:pPr>
        <w:pStyle w:val="ListParagraph"/>
        <w:numPr>
          <w:ilvl w:val="1"/>
          <w:numId w:val="2"/>
        </w:numPr>
        <w:tabs>
          <w:tab w:val="left" w:pos="1092"/>
          <w:tab w:val="left" w:pos="1093"/>
        </w:tabs>
        <w:spacing w:before="65"/>
        <w:ind w:hanging="361"/>
        <w:rPr>
          <w:sz w:val="24"/>
        </w:rPr>
      </w:pPr>
      <w:r>
        <w:br w:type="column"/>
      </w: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awareness</w:t>
      </w:r>
    </w:p>
    <w:p w14:paraId="7C2B8187" w14:textId="77777777" w:rsidR="009238D9" w:rsidRDefault="009238D9">
      <w:pPr>
        <w:pStyle w:val="BodyText"/>
        <w:rPr>
          <w:sz w:val="28"/>
        </w:rPr>
      </w:pPr>
    </w:p>
    <w:p w14:paraId="2C15146D" w14:textId="77777777" w:rsidR="009238D9" w:rsidRDefault="009238D9">
      <w:pPr>
        <w:pStyle w:val="BodyText"/>
        <w:spacing w:before="9"/>
        <w:rPr>
          <w:sz w:val="27"/>
        </w:rPr>
      </w:pPr>
    </w:p>
    <w:p w14:paraId="3FBD6128" w14:textId="77777777" w:rsidR="009238D9" w:rsidRDefault="00F9650A">
      <w:pPr>
        <w:pStyle w:val="Heading1"/>
      </w:pPr>
      <w:r>
        <w:t>Where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find</w:t>
      </w:r>
      <w:r>
        <w:rPr>
          <w:spacing w:val="-7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 xml:space="preserve">project </w:t>
      </w:r>
      <w:r>
        <w:rPr>
          <w:spacing w:val="-2"/>
        </w:rPr>
        <w:t>ideas:</w:t>
      </w:r>
    </w:p>
    <w:p w14:paraId="5F4500EA" w14:textId="77777777" w:rsidR="009238D9" w:rsidRDefault="009238D9">
      <w:pPr>
        <w:pStyle w:val="BodyText"/>
        <w:spacing w:before="2"/>
        <w:rPr>
          <w:b/>
          <w:sz w:val="28"/>
        </w:rPr>
      </w:pPr>
    </w:p>
    <w:p w14:paraId="7540F27D" w14:textId="77777777" w:rsidR="009238D9" w:rsidRDefault="00F9650A">
      <w:pPr>
        <w:pStyle w:val="ListParagraph"/>
        <w:numPr>
          <w:ilvl w:val="1"/>
          <w:numId w:val="2"/>
        </w:numPr>
        <w:tabs>
          <w:tab w:val="left" w:pos="1092"/>
          <w:tab w:val="left" w:pos="1093"/>
        </w:tabs>
        <w:spacing w:line="293" w:lineRule="exact"/>
        <w:ind w:hanging="361"/>
        <w:rPr>
          <w:sz w:val="24"/>
        </w:rPr>
      </w:pP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themselves</w:t>
      </w:r>
    </w:p>
    <w:p w14:paraId="57A38B50" w14:textId="77777777" w:rsidR="009238D9" w:rsidRDefault="00F9650A">
      <w:pPr>
        <w:pStyle w:val="ListParagraph"/>
        <w:numPr>
          <w:ilvl w:val="1"/>
          <w:numId w:val="2"/>
        </w:numPr>
        <w:tabs>
          <w:tab w:val="left" w:pos="1092"/>
          <w:tab w:val="left" w:pos="1093"/>
        </w:tabs>
        <w:spacing w:line="293" w:lineRule="exact"/>
        <w:ind w:hanging="361"/>
        <w:rPr>
          <w:sz w:val="24"/>
        </w:rPr>
      </w:pPr>
      <w:r>
        <w:rPr>
          <w:sz w:val="24"/>
        </w:rPr>
        <w:t>DKG</w:t>
      </w:r>
      <w:r>
        <w:rPr>
          <w:spacing w:val="59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2"/>
          <w:sz w:val="24"/>
        </w:rPr>
        <w:t xml:space="preserve"> </w:t>
      </w:r>
      <w:hyperlink r:id="rId11">
        <w:r>
          <w:rPr>
            <w:spacing w:val="-2"/>
            <w:sz w:val="24"/>
          </w:rPr>
          <w:t>www.dkg.org</w:t>
        </w:r>
      </w:hyperlink>
    </w:p>
    <w:p w14:paraId="3824571A" w14:textId="77777777" w:rsidR="009238D9" w:rsidRDefault="00F9650A">
      <w:pPr>
        <w:pStyle w:val="ListParagraph"/>
        <w:numPr>
          <w:ilvl w:val="1"/>
          <w:numId w:val="2"/>
        </w:numPr>
        <w:tabs>
          <w:tab w:val="left" w:pos="1092"/>
          <w:tab w:val="left" w:pos="1093"/>
        </w:tabs>
        <w:spacing w:before="2"/>
        <w:ind w:right="750"/>
        <w:rPr>
          <w:sz w:val="24"/>
        </w:rPr>
      </w:pPr>
      <w:r>
        <w:rPr>
          <w:sz w:val="24"/>
        </w:rPr>
        <w:t>Alpha</w:t>
      </w:r>
      <w:r>
        <w:rPr>
          <w:spacing w:val="-10"/>
          <w:sz w:val="24"/>
        </w:rPr>
        <w:t xml:space="preserve"> </w:t>
      </w:r>
      <w:r>
        <w:rPr>
          <w:sz w:val="24"/>
        </w:rPr>
        <w:t>State</w:t>
      </w:r>
      <w:r>
        <w:rPr>
          <w:spacing w:val="-13"/>
          <w:sz w:val="24"/>
        </w:rPr>
        <w:t xml:space="preserve"> </w:t>
      </w:r>
      <w:r>
        <w:rPr>
          <w:sz w:val="24"/>
        </w:rPr>
        <w:t>Texas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Educational Foundation </w:t>
      </w:r>
      <w:hyperlink r:id="rId12">
        <w:r>
          <w:rPr>
            <w:sz w:val="24"/>
          </w:rPr>
          <w:t>www.astef.org</w:t>
        </w:r>
      </w:hyperlink>
    </w:p>
    <w:p w14:paraId="652E4E85" w14:textId="77777777" w:rsidR="009238D9" w:rsidRDefault="00F9650A">
      <w:pPr>
        <w:pStyle w:val="BodyText"/>
        <w:ind w:left="1092" w:right="159"/>
      </w:pPr>
      <w:proofErr w:type="gramStart"/>
      <w:r>
        <w:rPr>
          <w:color w:val="212121"/>
        </w:rPr>
        <w:t>list</w:t>
      </w:r>
      <w:proofErr w:type="gramEnd"/>
      <w:r>
        <w:rPr>
          <w:color w:val="212121"/>
          <w:spacing w:val="-6"/>
        </w:rPr>
        <w:t xml:space="preserve"> </w:t>
      </w:r>
      <w:r>
        <w:rPr>
          <w:color w:val="212121"/>
        </w:rPr>
        <w:t>grants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se</w:t>
      </w:r>
      <w:r>
        <w:rPr>
          <w:color w:val="212121"/>
        </w:rPr>
        <w:t>rvice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projects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that that have been awarded a grant</w:t>
      </w:r>
    </w:p>
    <w:p w14:paraId="3C87287F" w14:textId="77777777" w:rsidR="009238D9" w:rsidRDefault="00F9650A">
      <w:pPr>
        <w:pStyle w:val="ListParagraph"/>
        <w:numPr>
          <w:ilvl w:val="1"/>
          <w:numId w:val="2"/>
        </w:numPr>
        <w:tabs>
          <w:tab w:val="left" w:pos="1092"/>
          <w:tab w:val="left" w:pos="1093"/>
        </w:tabs>
        <w:spacing w:line="292" w:lineRule="exact"/>
        <w:ind w:hanging="361"/>
        <w:rPr>
          <w:sz w:val="24"/>
        </w:rPr>
      </w:pPr>
      <w:r>
        <w:rPr>
          <w:sz w:val="24"/>
        </w:rPr>
        <w:t xml:space="preserve">Social </w:t>
      </w:r>
      <w:r>
        <w:rPr>
          <w:spacing w:val="-2"/>
          <w:sz w:val="24"/>
        </w:rPr>
        <w:t>issues</w:t>
      </w:r>
    </w:p>
    <w:p w14:paraId="2829645C" w14:textId="77777777" w:rsidR="009238D9" w:rsidRDefault="00F9650A">
      <w:pPr>
        <w:pStyle w:val="ListParagraph"/>
        <w:numPr>
          <w:ilvl w:val="1"/>
          <w:numId w:val="2"/>
        </w:numPr>
        <w:tabs>
          <w:tab w:val="left" w:pos="1092"/>
          <w:tab w:val="left" w:pos="1093"/>
        </w:tabs>
        <w:spacing w:line="292" w:lineRule="exact"/>
        <w:ind w:hanging="361"/>
        <w:rPr>
          <w:sz w:val="24"/>
        </w:rPr>
      </w:pPr>
      <w:r>
        <w:rPr>
          <w:spacing w:val="-2"/>
          <w:sz w:val="24"/>
        </w:rPr>
        <w:t>Newspapers</w:t>
      </w:r>
    </w:p>
    <w:p w14:paraId="56FBD731" w14:textId="77777777" w:rsidR="009238D9" w:rsidRDefault="00F9650A">
      <w:pPr>
        <w:pStyle w:val="ListParagraph"/>
        <w:numPr>
          <w:ilvl w:val="1"/>
          <w:numId w:val="2"/>
        </w:numPr>
        <w:tabs>
          <w:tab w:val="left" w:pos="1092"/>
          <w:tab w:val="left" w:pos="1093"/>
        </w:tabs>
        <w:spacing w:line="242" w:lineRule="auto"/>
        <w:ind w:right="501"/>
        <w:rPr>
          <w:sz w:val="24"/>
        </w:rPr>
      </w:pPr>
      <w:r>
        <w:rPr>
          <w:sz w:val="24"/>
        </w:rPr>
        <w:t>Community</w:t>
      </w:r>
      <w:r>
        <w:rPr>
          <w:spacing w:val="-13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10"/>
          <w:sz w:val="24"/>
        </w:rPr>
        <w:t xml:space="preserve"> </w:t>
      </w:r>
      <w:r>
        <w:rPr>
          <w:sz w:val="24"/>
        </w:rPr>
        <w:t>events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facilities</w:t>
      </w:r>
    </w:p>
    <w:p w14:paraId="167B4E5E" w14:textId="77777777" w:rsidR="009238D9" w:rsidRDefault="00F9650A">
      <w:pPr>
        <w:pStyle w:val="ListParagraph"/>
        <w:numPr>
          <w:ilvl w:val="1"/>
          <w:numId w:val="2"/>
        </w:numPr>
        <w:tabs>
          <w:tab w:val="left" w:pos="1092"/>
          <w:tab w:val="left" w:pos="1093"/>
        </w:tabs>
        <w:spacing w:line="290" w:lineRule="exact"/>
        <w:ind w:hanging="361"/>
        <w:rPr>
          <w:sz w:val="24"/>
        </w:rPr>
      </w:pPr>
      <w:r>
        <w:rPr>
          <w:sz w:val="24"/>
        </w:rPr>
        <w:t>Current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events</w:t>
      </w:r>
    </w:p>
    <w:sectPr w:rsidR="009238D9">
      <w:type w:val="continuous"/>
      <w:pgSz w:w="15840" w:h="12240" w:orient="landscape"/>
      <w:pgMar w:top="860" w:right="440" w:bottom="280" w:left="260" w:header="720" w:footer="720" w:gutter="0"/>
      <w:cols w:num="3" w:space="720" w:equalWidth="0">
        <w:col w:w="3752" w:space="1248"/>
        <w:col w:w="4876" w:space="451"/>
        <w:col w:w="48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50DB1"/>
    <w:multiLevelType w:val="hybridMultilevel"/>
    <w:tmpl w:val="ECA63A5E"/>
    <w:lvl w:ilvl="0" w:tplc="91C602CE">
      <w:numFmt w:val="bullet"/>
      <w:lvlText w:val=""/>
      <w:lvlJc w:val="left"/>
      <w:pPr>
        <w:ind w:left="609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4404B9C">
      <w:numFmt w:val="bullet"/>
      <w:lvlText w:val="•"/>
      <w:lvlJc w:val="left"/>
      <w:pPr>
        <w:ind w:left="6465" w:hanging="360"/>
      </w:pPr>
      <w:rPr>
        <w:rFonts w:hint="default"/>
        <w:lang w:val="en-US" w:eastAsia="en-US" w:bidi="ar-SA"/>
      </w:rPr>
    </w:lvl>
    <w:lvl w:ilvl="2" w:tplc="1D906BBA">
      <w:numFmt w:val="bullet"/>
      <w:lvlText w:val="•"/>
      <w:lvlJc w:val="left"/>
      <w:pPr>
        <w:ind w:left="6831" w:hanging="360"/>
      </w:pPr>
      <w:rPr>
        <w:rFonts w:hint="default"/>
        <w:lang w:val="en-US" w:eastAsia="en-US" w:bidi="ar-SA"/>
      </w:rPr>
    </w:lvl>
    <w:lvl w:ilvl="3" w:tplc="56183CAE">
      <w:numFmt w:val="bullet"/>
      <w:lvlText w:val="•"/>
      <w:lvlJc w:val="left"/>
      <w:pPr>
        <w:ind w:left="7197" w:hanging="360"/>
      </w:pPr>
      <w:rPr>
        <w:rFonts w:hint="default"/>
        <w:lang w:val="en-US" w:eastAsia="en-US" w:bidi="ar-SA"/>
      </w:rPr>
    </w:lvl>
    <w:lvl w:ilvl="4" w:tplc="3BA46320">
      <w:numFmt w:val="bullet"/>
      <w:lvlText w:val="•"/>
      <w:lvlJc w:val="left"/>
      <w:pPr>
        <w:ind w:left="7563" w:hanging="360"/>
      </w:pPr>
      <w:rPr>
        <w:rFonts w:hint="default"/>
        <w:lang w:val="en-US" w:eastAsia="en-US" w:bidi="ar-SA"/>
      </w:rPr>
    </w:lvl>
    <w:lvl w:ilvl="5" w:tplc="3618B1D8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  <w:lvl w:ilvl="6" w:tplc="2DAA2DDE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  <w:lvl w:ilvl="7" w:tplc="1D78DA80">
      <w:numFmt w:val="bullet"/>
      <w:lvlText w:val="•"/>
      <w:lvlJc w:val="left"/>
      <w:pPr>
        <w:ind w:left="8661" w:hanging="360"/>
      </w:pPr>
      <w:rPr>
        <w:rFonts w:hint="default"/>
        <w:lang w:val="en-US" w:eastAsia="en-US" w:bidi="ar-SA"/>
      </w:rPr>
    </w:lvl>
    <w:lvl w:ilvl="8" w:tplc="0C0460D6">
      <w:numFmt w:val="bullet"/>
      <w:lvlText w:val="•"/>
      <w:lvlJc w:val="left"/>
      <w:pPr>
        <w:ind w:left="902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EDD731B"/>
    <w:multiLevelType w:val="hybridMultilevel"/>
    <w:tmpl w:val="2196C0AA"/>
    <w:lvl w:ilvl="0" w:tplc="EB36078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38E8AA7C">
      <w:numFmt w:val="bullet"/>
      <w:lvlText w:val=""/>
      <w:lvlJc w:val="left"/>
      <w:pPr>
        <w:ind w:left="109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6000D4E">
      <w:numFmt w:val="bullet"/>
      <w:lvlText w:val="•"/>
      <w:lvlJc w:val="left"/>
      <w:pPr>
        <w:ind w:left="936" w:hanging="360"/>
      </w:pPr>
      <w:rPr>
        <w:rFonts w:hint="default"/>
        <w:lang w:val="en-US" w:eastAsia="en-US" w:bidi="ar-SA"/>
      </w:rPr>
    </w:lvl>
    <w:lvl w:ilvl="3" w:tplc="DD0CAC34">
      <w:numFmt w:val="bullet"/>
      <w:lvlText w:val="•"/>
      <w:lvlJc w:val="left"/>
      <w:pPr>
        <w:ind w:left="772" w:hanging="360"/>
      </w:pPr>
      <w:rPr>
        <w:rFonts w:hint="default"/>
        <w:lang w:val="en-US" w:eastAsia="en-US" w:bidi="ar-SA"/>
      </w:rPr>
    </w:lvl>
    <w:lvl w:ilvl="4" w:tplc="DBEC7772">
      <w:numFmt w:val="bullet"/>
      <w:lvlText w:val="•"/>
      <w:lvlJc w:val="left"/>
      <w:pPr>
        <w:ind w:left="608" w:hanging="360"/>
      </w:pPr>
      <w:rPr>
        <w:rFonts w:hint="default"/>
        <w:lang w:val="en-US" w:eastAsia="en-US" w:bidi="ar-SA"/>
      </w:rPr>
    </w:lvl>
    <w:lvl w:ilvl="5" w:tplc="B7A49960">
      <w:numFmt w:val="bullet"/>
      <w:lvlText w:val="•"/>
      <w:lvlJc w:val="left"/>
      <w:pPr>
        <w:ind w:left="444" w:hanging="360"/>
      </w:pPr>
      <w:rPr>
        <w:rFonts w:hint="default"/>
        <w:lang w:val="en-US" w:eastAsia="en-US" w:bidi="ar-SA"/>
      </w:rPr>
    </w:lvl>
    <w:lvl w:ilvl="6" w:tplc="5FC44688">
      <w:numFmt w:val="bullet"/>
      <w:lvlText w:val="•"/>
      <w:lvlJc w:val="left"/>
      <w:pPr>
        <w:ind w:left="280" w:hanging="360"/>
      </w:pPr>
      <w:rPr>
        <w:rFonts w:hint="default"/>
        <w:lang w:val="en-US" w:eastAsia="en-US" w:bidi="ar-SA"/>
      </w:rPr>
    </w:lvl>
    <w:lvl w:ilvl="7" w:tplc="301270E2">
      <w:numFmt w:val="bullet"/>
      <w:lvlText w:val="•"/>
      <w:lvlJc w:val="left"/>
      <w:pPr>
        <w:ind w:left="116" w:hanging="360"/>
      </w:pPr>
      <w:rPr>
        <w:rFonts w:hint="default"/>
        <w:lang w:val="en-US" w:eastAsia="en-US" w:bidi="ar-SA"/>
      </w:rPr>
    </w:lvl>
    <w:lvl w:ilvl="8" w:tplc="2B62B6D0">
      <w:numFmt w:val="bullet"/>
      <w:lvlText w:val="•"/>
      <w:lvlJc w:val="left"/>
      <w:pPr>
        <w:ind w:left="-4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D9"/>
    <w:rsid w:val="009238D9"/>
    <w:rsid w:val="00F9650A"/>
    <w:rsid w:val="00FB04AE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07E4"/>
  <w15:docId w15:val="{F2B7ED58-120E-49D4-821E-BF82F8E9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7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15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oprogramsprojectsdkg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kg.org/" TargetMode="External"/><Relationship Id="rId12" Type="http://schemas.openxmlformats.org/officeDocument/2006/relationships/hyperlink" Target="http://www.astef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ef.org/" TargetMode="External"/><Relationship Id="rId11" Type="http://schemas.openxmlformats.org/officeDocument/2006/relationships/hyperlink" Target="http://www.dkg.org/" TargetMode="External"/><Relationship Id="rId5" Type="http://schemas.openxmlformats.org/officeDocument/2006/relationships/hyperlink" Target="http://www.dkgtexas.org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</vt:lpstr>
    </vt:vector>
  </TitlesOfParts>
  <Company>Avery Dennison Corporation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</dc:title>
  <dc:creator>Avery Dennison</dc:creator>
  <cp:lastModifiedBy>LYNDA</cp:lastModifiedBy>
  <cp:revision>2</cp:revision>
  <dcterms:created xsi:type="dcterms:W3CDTF">2023-06-22T18:37:00Z</dcterms:created>
  <dcterms:modified xsi:type="dcterms:W3CDTF">2023-06-22T18:37:00Z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2023-06-22T00:00:00Z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/>
  </property>
</Properties>
</file>